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A3AB2" w14:textId="77777777" w:rsidR="008E1E8E" w:rsidRDefault="00531FE5">
      <w:bookmarkStart w:id="0" w:name="_heading=h.p0x1ictnqkuv" w:colFirst="0" w:colLast="0"/>
      <w:bookmarkEnd w:id="0"/>
      <w:r>
        <w:t>p</w:t>
      </w:r>
      <w:r>
        <w:rPr>
          <w:noProof/>
        </w:rPr>
        <mc:AlternateContent>
          <mc:Choice Requires="wps">
            <w:drawing>
              <wp:anchor distT="0" distB="0" distL="114300" distR="114300" simplePos="0" relativeHeight="251658240" behindDoc="0" locked="0" layoutInCell="1" hidden="0" allowOverlap="1" wp14:anchorId="40842F4A" wp14:editId="2A170EF6">
                <wp:simplePos x="0" y="0"/>
                <wp:positionH relativeFrom="column">
                  <wp:posOffset>-368299</wp:posOffset>
                </wp:positionH>
                <wp:positionV relativeFrom="paragraph">
                  <wp:posOffset>-393699</wp:posOffset>
                </wp:positionV>
                <wp:extent cx="7160260" cy="1323506"/>
                <wp:effectExtent l="0" t="0" r="0" b="0"/>
                <wp:wrapNone/>
                <wp:docPr id="4" name="Rectangle 4"/>
                <wp:cNvGraphicFramePr/>
                <a:graphic xmlns:a="http://schemas.openxmlformats.org/drawingml/2006/main">
                  <a:graphicData uri="http://schemas.microsoft.com/office/word/2010/wordprocessingShape">
                    <wps:wsp>
                      <wps:cNvSpPr/>
                      <wps:spPr>
                        <a:xfrm>
                          <a:off x="1772220" y="3127538"/>
                          <a:ext cx="7147560" cy="1304925"/>
                        </a:xfrm>
                        <a:prstGeom prst="rect">
                          <a:avLst/>
                        </a:prstGeom>
                        <a:solidFill>
                          <a:srgbClr val="548135"/>
                        </a:solidFill>
                        <a:ln w="12700" cap="flat" cmpd="sng">
                          <a:solidFill>
                            <a:srgbClr val="31538F"/>
                          </a:solidFill>
                          <a:prstDash val="solid"/>
                          <a:miter lim="800000"/>
                          <a:headEnd type="none" w="sm" len="sm"/>
                          <a:tailEnd type="none" w="sm" len="sm"/>
                        </a:ln>
                      </wps:spPr>
                      <wps:txbx>
                        <w:txbxContent>
                          <w:p w14:paraId="280F773E" w14:textId="77777777" w:rsidR="008E1E8E" w:rsidRDefault="00531FE5">
                            <w:pPr>
                              <w:spacing w:after="0" w:line="258" w:lineRule="auto"/>
                              <w:jc w:val="center"/>
                              <w:textDirection w:val="btLr"/>
                            </w:pPr>
                            <w:r>
                              <w:rPr>
                                <w:rFonts w:ascii="Roboto" w:eastAsia="Roboto" w:hAnsi="Roboto" w:cs="Roboto"/>
                                <w:b/>
                                <w:color w:val="FFFFFF"/>
                                <w:sz w:val="36"/>
                              </w:rPr>
                              <w:t>New Hampshire Building Officials Association</w:t>
                            </w:r>
                          </w:p>
                          <w:p w14:paraId="745E4C7A" w14:textId="77777777" w:rsidR="008E1E8E" w:rsidRDefault="00531FE5">
                            <w:pPr>
                              <w:spacing w:after="0" w:line="258" w:lineRule="auto"/>
                              <w:jc w:val="center"/>
                              <w:textDirection w:val="btLr"/>
                            </w:pPr>
                            <w:r>
                              <w:rPr>
                                <w:rFonts w:ascii="Roboto" w:eastAsia="Roboto" w:hAnsi="Roboto" w:cs="Roboto"/>
                                <w:b/>
                                <w:color w:val="FFFF00"/>
                                <w:sz w:val="36"/>
                              </w:rPr>
                              <w:t>NHBOA Educational Training</w:t>
                            </w:r>
                          </w:p>
                          <w:p w14:paraId="60A8E50C" w14:textId="77777777" w:rsidR="008E1E8E" w:rsidRDefault="00531FE5">
                            <w:pPr>
                              <w:spacing w:after="0" w:line="258" w:lineRule="auto"/>
                              <w:jc w:val="center"/>
                              <w:textDirection w:val="btLr"/>
                            </w:pPr>
                            <w:r>
                              <w:rPr>
                                <w:rFonts w:ascii="Roboto" w:eastAsia="Roboto" w:hAnsi="Roboto" w:cs="Roboto"/>
                                <w:b/>
                                <w:color w:val="FFFF00"/>
                                <w:sz w:val="36"/>
                              </w:rPr>
                              <w:t>Wednesday April 9, 2025</w:t>
                            </w:r>
                          </w:p>
                        </w:txbxContent>
                      </wps:txbx>
                      <wps:bodyPr spcFirstLastPara="1" wrap="square" lIns="91425" tIns="45700" rIns="91425" bIns="45700" anchor="ctr" anchorCtr="0">
                        <a:noAutofit/>
                      </wps:bodyPr>
                    </wps:wsp>
                  </a:graphicData>
                </a:graphic>
              </wp:anchor>
            </w:drawing>
          </mc:Choice>
          <mc:Fallback>
            <w:pict>
              <v:rect w14:anchorId="40842F4A" id="Rectangle 4" o:spid="_x0000_s1026" style="position:absolute;margin-left:-29pt;margin-top:-31pt;width:563.8pt;height:104.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" fillcolor="#548135" strokecolor="#31538f" strokeweight="1pt">
                <v:stroke startarrowwidth="narrow" startarrowlength="short" endarrowwidth="narrow" endarrowlength="short"/>
                <v:textbox inset="2.53958mm,1.2694mm,2.53958mm,1.2694mm">
                  <w:txbxContent>
                    <w:p w14:paraId="280F773E" w14:textId="77777777" w:rsidR="008E1E8E" w:rsidRDefault="00531FE5">
                      <w:pPr>
                        <w:spacing w:after="0" w:line="258" w:lineRule="auto"/>
                        <w:jc w:val="center"/>
                        <w:textDirection w:val="btLr"/>
                      </w:pPr>
                      <w:r>
                        <w:rPr>
                          <w:rFonts w:ascii="Roboto" w:eastAsia="Roboto" w:hAnsi="Roboto" w:cs="Roboto"/>
                          <w:b/>
                          <w:color w:val="FFFFFF"/>
                          <w:sz w:val="36"/>
                        </w:rPr>
                        <w:t>New Hampshire Building Officials Association</w:t>
                      </w:r>
                    </w:p>
                    <w:p w14:paraId="745E4C7A" w14:textId="77777777" w:rsidR="008E1E8E" w:rsidRDefault="00531FE5">
                      <w:pPr>
                        <w:spacing w:after="0" w:line="258" w:lineRule="auto"/>
                        <w:jc w:val="center"/>
                        <w:textDirection w:val="btLr"/>
                      </w:pPr>
                      <w:r>
                        <w:rPr>
                          <w:rFonts w:ascii="Roboto" w:eastAsia="Roboto" w:hAnsi="Roboto" w:cs="Roboto"/>
                          <w:b/>
                          <w:color w:val="FFFF00"/>
                          <w:sz w:val="36"/>
                        </w:rPr>
                        <w:t>NHBOA Educational Training</w:t>
                      </w:r>
                    </w:p>
                    <w:p w14:paraId="60A8E50C" w14:textId="77777777" w:rsidR="008E1E8E" w:rsidRDefault="00531FE5">
                      <w:pPr>
                        <w:spacing w:after="0" w:line="258" w:lineRule="auto"/>
                        <w:jc w:val="center"/>
                        <w:textDirection w:val="btLr"/>
                      </w:pPr>
                      <w:r>
                        <w:rPr>
                          <w:rFonts w:ascii="Roboto" w:eastAsia="Roboto" w:hAnsi="Roboto" w:cs="Roboto"/>
                          <w:b/>
                          <w:color w:val="FFFF00"/>
                          <w:sz w:val="36"/>
                        </w:rPr>
                        <w:t>Wednesday April 9, 2025</w:t>
                      </w:r>
                    </w:p>
                  </w:txbxContent>
                </v:textbox>
              </v:rect>
            </w:pict>
          </mc:Fallback>
        </mc:AlternateContent>
      </w:r>
    </w:p>
    <w:p w14:paraId="563AA132" w14:textId="77777777" w:rsidR="008E1E8E" w:rsidRDefault="008E1E8E"/>
    <w:p w14:paraId="2246CF89" w14:textId="77777777" w:rsidR="008E1E8E" w:rsidRDefault="008E1E8E"/>
    <w:p w14:paraId="1194827B" w14:textId="77777777" w:rsidR="008E1E8E" w:rsidRDefault="008E1E8E">
      <w:pPr>
        <w:jc w:val="center"/>
        <w:rPr>
          <w:rFonts w:ascii="Times New Roman" w:eastAsia="Times New Roman" w:hAnsi="Times New Roman" w:cs="Times New Roman"/>
          <w:b/>
          <w:sz w:val="16"/>
          <w:szCs w:val="16"/>
        </w:rPr>
      </w:pPr>
    </w:p>
    <w:p w14:paraId="095E55A5" w14:textId="77777777" w:rsidR="008E1E8E" w:rsidRDefault="00531FE5">
      <w:pPr>
        <w:spacing w:after="90"/>
        <w:jc w:val="center"/>
        <w:rPr>
          <w:rFonts w:ascii="Tahoma" w:eastAsia="Tahoma" w:hAnsi="Tahoma" w:cs="Tahoma"/>
          <w:sz w:val="12"/>
          <w:szCs w:val="12"/>
        </w:rPr>
      </w:pPr>
      <w:r>
        <w:rPr>
          <w:noProof/>
        </w:rPr>
        <w:drawing>
          <wp:anchor distT="0" distB="0" distL="114300" distR="114300" simplePos="0" relativeHeight="251659264" behindDoc="0" locked="0" layoutInCell="1" hidden="0" allowOverlap="1" wp14:anchorId="51A5CE7B" wp14:editId="60EF19BA">
            <wp:simplePos x="0" y="0"/>
            <wp:positionH relativeFrom="column">
              <wp:posOffset>1</wp:posOffset>
            </wp:positionH>
            <wp:positionV relativeFrom="paragraph">
              <wp:posOffset>7620</wp:posOffset>
            </wp:positionV>
            <wp:extent cx="1195070" cy="1143000"/>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195070" cy="1143000"/>
                    </a:xfrm>
                    <a:prstGeom prst="rect">
                      <a:avLst/>
                    </a:prstGeom>
                    <a:ln/>
                  </pic:spPr>
                </pic:pic>
              </a:graphicData>
            </a:graphic>
          </wp:anchor>
        </w:drawing>
      </w:r>
    </w:p>
    <w:p w14:paraId="03084DD2" w14:textId="77777777" w:rsidR="008E1E8E" w:rsidRDefault="00531FE5">
      <w:pPr>
        <w:spacing w:after="90"/>
        <w:jc w:val="center"/>
        <w:rPr>
          <w:rFonts w:ascii="Roboto" w:eastAsia="Roboto" w:hAnsi="Roboto" w:cs="Roboto"/>
          <w:sz w:val="44"/>
          <w:szCs w:val="44"/>
        </w:rPr>
      </w:pPr>
      <w:r>
        <w:rPr>
          <w:rFonts w:ascii="Roboto" w:eastAsia="Roboto" w:hAnsi="Roboto" w:cs="Roboto"/>
          <w:sz w:val="44"/>
          <w:szCs w:val="44"/>
        </w:rPr>
        <w:t>Report Writing for the Code Official</w:t>
      </w:r>
    </w:p>
    <w:p w14:paraId="709E3193" w14:textId="77777777" w:rsidR="008E1E8E" w:rsidRDefault="00531FE5">
      <w:pPr>
        <w:spacing w:before="240" w:after="240"/>
        <w:jc w:val="center"/>
        <w:rPr>
          <w:rFonts w:ascii="Roboto" w:eastAsia="Roboto" w:hAnsi="Roboto" w:cs="Roboto"/>
          <w:b/>
          <w:sz w:val="24"/>
          <w:szCs w:val="24"/>
        </w:rPr>
      </w:pPr>
      <w:r>
        <w:rPr>
          <w:rFonts w:ascii="Roboto" w:eastAsia="Roboto" w:hAnsi="Roboto" w:cs="Roboto"/>
          <w:b/>
          <w:sz w:val="24"/>
          <w:szCs w:val="24"/>
        </w:rPr>
        <w:t>WILLIAM H. HUDSON, M. C. P.</w:t>
      </w:r>
    </w:p>
    <w:p w14:paraId="7FE0CEC2" w14:textId="77777777" w:rsidR="008E1E8E" w:rsidRDefault="008E1E8E">
      <w:pPr>
        <w:spacing w:after="90"/>
        <w:jc w:val="center"/>
        <w:rPr>
          <w:rFonts w:ascii="Roboto" w:eastAsia="Roboto" w:hAnsi="Roboto" w:cs="Roboto"/>
          <w:sz w:val="32"/>
          <w:szCs w:val="32"/>
        </w:rPr>
      </w:pPr>
    </w:p>
    <w:p w14:paraId="6E68F111" w14:textId="77777777" w:rsidR="008E1E8E" w:rsidRDefault="00531FE5">
      <w:pPr>
        <w:spacing w:after="90"/>
        <w:rPr>
          <w:rFonts w:ascii="Roboto" w:eastAsia="Roboto" w:hAnsi="Roboto" w:cs="Roboto"/>
          <w:b/>
          <w:color w:val="000000"/>
          <w:sz w:val="24"/>
          <w:szCs w:val="24"/>
        </w:rPr>
      </w:pPr>
      <w:r>
        <w:rPr>
          <w:rFonts w:ascii="Roboto" w:eastAsia="Roboto" w:hAnsi="Roboto" w:cs="Roboto"/>
          <w:b/>
          <w:color w:val="000000"/>
          <w:sz w:val="24"/>
          <w:szCs w:val="24"/>
        </w:rPr>
        <w:t>Course Description</w:t>
      </w:r>
      <w:r>
        <w:rPr>
          <w:rFonts w:ascii="Roboto" w:eastAsia="Roboto" w:hAnsi="Roboto" w:cs="Roboto"/>
          <w:b/>
          <w:sz w:val="24"/>
          <w:szCs w:val="24"/>
        </w:rPr>
        <w:t>s</w:t>
      </w:r>
      <w:r>
        <w:rPr>
          <w:rFonts w:ascii="Roboto" w:eastAsia="Roboto" w:hAnsi="Roboto" w:cs="Roboto"/>
          <w:b/>
          <w:color w:val="000000"/>
          <w:sz w:val="24"/>
          <w:szCs w:val="24"/>
        </w:rPr>
        <w:t>:</w:t>
      </w:r>
    </w:p>
    <w:p w14:paraId="4AF51E79" w14:textId="77777777" w:rsidR="008E1E8E" w:rsidRDefault="00531FE5">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40" w:lineRule="auto"/>
        <w:ind w:left="720"/>
        <w:rPr>
          <w:rFonts w:ascii="Roboto" w:eastAsia="Roboto" w:hAnsi="Roboto" w:cs="Roboto"/>
          <w:color w:val="222222"/>
          <w:sz w:val="24"/>
          <w:szCs w:val="24"/>
        </w:rPr>
      </w:pPr>
      <w:r>
        <w:rPr>
          <w:rFonts w:ascii="Roboto" w:eastAsia="Roboto" w:hAnsi="Roboto" w:cs="Roboto"/>
          <w:color w:val="222222"/>
          <w:sz w:val="24"/>
          <w:szCs w:val="24"/>
        </w:rPr>
        <w:t>Effective writing is vital to your career as an inspector, notices of violation, letters and reports are public documents that may be read by supervisors, attorneys, judges, citizens, design professionals, contractors, and reporters. What you write can become the basis for appeal hearings and criminal and civil trials but also could prevent cases from going to court. Your inspection reports and notices of violation will compel a property owner to take action. Your writing skills can help to advance your car</w:t>
      </w:r>
      <w:r>
        <w:rPr>
          <w:rFonts w:ascii="Roboto" w:eastAsia="Roboto" w:hAnsi="Roboto" w:cs="Roboto"/>
          <w:color w:val="222222"/>
          <w:sz w:val="24"/>
          <w:szCs w:val="24"/>
        </w:rPr>
        <w:t xml:space="preserve">eer. </w:t>
      </w:r>
    </w:p>
    <w:p w14:paraId="389EE731" w14:textId="77777777" w:rsidR="008E1E8E" w:rsidRDefault="00531FE5">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40" w:lineRule="auto"/>
        <w:ind w:left="720"/>
        <w:rPr>
          <w:rFonts w:ascii="Roboto" w:eastAsia="Roboto" w:hAnsi="Roboto" w:cs="Roboto"/>
          <w:color w:val="222222"/>
          <w:sz w:val="24"/>
          <w:szCs w:val="24"/>
        </w:rPr>
      </w:pPr>
      <w:r>
        <w:rPr>
          <w:rFonts w:ascii="Roboto" w:eastAsia="Roboto" w:hAnsi="Roboto" w:cs="Roboto"/>
          <w:color w:val="222222"/>
          <w:sz w:val="24"/>
          <w:szCs w:val="24"/>
        </w:rPr>
        <w:t>This seminar provides knowledge and skills for effectively writing reports and violation notices for code professionals of all levels.  Participants will learn the importance of writing a good report, writing professional sentences, and choosing the correct terminology to use. Through examples and practice opportunities, participants will become more skilled at writing and editing their work.</w:t>
      </w:r>
    </w:p>
    <w:p w14:paraId="43181778" w14:textId="77777777" w:rsidR="008E1E8E" w:rsidRDefault="00531FE5">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Roboto" w:eastAsia="Roboto" w:hAnsi="Roboto" w:cs="Roboto"/>
          <w:b/>
          <w:color w:val="000000"/>
          <w:sz w:val="24"/>
          <w:szCs w:val="24"/>
        </w:rPr>
      </w:pPr>
      <w:r>
        <w:rPr>
          <w:rFonts w:ascii="Roboto" w:eastAsia="Roboto" w:hAnsi="Roboto" w:cs="Roboto"/>
          <w:b/>
          <w:color w:val="000000"/>
          <w:sz w:val="24"/>
          <w:szCs w:val="24"/>
        </w:rPr>
        <w:t>About the Instructor:</w:t>
      </w:r>
    </w:p>
    <w:p w14:paraId="0E493A2D" w14:textId="77777777" w:rsidR="008E1E8E" w:rsidRDefault="00531FE5">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20"/>
        <w:rPr>
          <w:rFonts w:ascii="Roboto" w:eastAsia="Roboto" w:hAnsi="Roboto" w:cs="Roboto"/>
          <w:sz w:val="24"/>
          <w:szCs w:val="24"/>
          <w:highlight w:val="white"/>
        </w:rPr>
      </w:pPr>
      <w:r>
        <w:rPr>
          <w:rFonts w:ascii="Roboto" w:eastAsia="Roboto" w:hAnsi="Roboto" w:cs="Roboto"/>
          <w:sz w:val="24"/>
          <w:szCs w:val="24"/>
          <w:highlight w:val="white"/>
        </w:rPr>
        <w:t xml:space="preserve">William H. (Bill) Hudson, CBO, MCP is currently employed by </w:t>
      </w:r>
      <w:proofErr w:type="spellStart"/>
      <w:r>
        <w:rPr>
          <w:rFonts w:ascii="Roboto" w:eastAsia="Roboto" w:hAnsi="Roboto" w:cs="Roboto"/>
          <w:sz w:val="24"/>
          <w:szCs w:val="24"/>
          <w:highlight w:val="white"/>
        </w:rPr>
        <w:t>SAFEbuilt</w:t>
      </w:r>
      <w:proofErr w:type="spellEnd"/>
      <w:r>
        <w:rPr>
          <w:rFonts w:ascii="Roboto" w:eastAsia="Roboto" w:hAnsi="Roboto" w:cs="Roboto"/>
          <w:sz w:val="24"/>
          <w:szCs w:val="24"/>
          <w:highlight w:val="white"/>
        </w:rPr>
        <w:t xml:space="preserve"> as Regional Manager. As one of approximately 800 certified Master Code Professionals worldwide, Bill has a broad base of experience: as facilities manager, general contractor, inspector, plan reviewer, building official, code instructor, and author. As an instructor, Bill typically teaches between 10 and 15 classes a year and has had the opportunity to teach both in the United States and internationally. In addition to training activities, Bill has served as President, Vice President (Training) an</w:t>
      </w:r>
      <w:r>
        <w:rPr>
          <w:rFonts w:ascii="Roboto" w:eastAsia="Roboto" w:hAnsi="Roboto" w:cs="Roboto"/>
          <w:sz w:val="24"/>
          <w:szCs w:val="24"/>
          <w:highlight w:val="white"/>
        </w:rPr>
        <w:t xml:space="preserve">d Executive Board member of Suburban Building Officials Conference (SBOC), and currently serves on </w:t>
      </w:r>
      <w:proofErr w:type="spellStart"/>
      <w:r>
        <w:rPr>
          <w:rFonts w:ascii="Roboto" w:eastAsia="Roboto" w:hAnsi="Roboto" w:cs="Roboto"/>
          <w:sz w:val="24"/>
          <w:szCs w:val="24"/>
          <w:highlight w:val="white"/>
        </w:rPr>
        <w:t>SAFEbuilt's</w:t>
      </w:r>
      <w:proofErr w:type="spellEnd"/>
      <w:r>
        <w:rPr>
          <w:rFonts w:ascii="Roboto" w:eastAsia="Roboto" w:hAnsi="Roboto" w:cs="Roboto"/>
          <w:sz w:val="24"/>
          <w:szCs w:val="24"/>
          <w:highlight w:val="white"/>
        </w:rPr>
        <w:t xml:space="preserve"> training committee.</w:t>
      </w:r>
    </w:p>
    <w:p w14:paraId="2A49932F" w14:textId="77777777" w:rsidR="008E1E8E" w:rsidRDefault="008E1E8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20"/>
        <w:rPr>
          <w:rFonts w:ascii="Roboto" w:eastAsia="Roboto" w:hAnsi="Roboto" w:cs="Roboto"/>
          <w:sz w:val="24"/>
          <w:szCs w:val="24"/>
          <w:highlight w:val="white"/>
        </w:rPr>
      </w:pPr>
    </w:p>
    <w:p w14:paraId="63A04CCF" w14:textId="77777777" w:rsidR="008E1E8E" w:rsidRDefault="00531FE5">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20"/>
        <w:rPr>
          <w:rFonts w:ascii="Roboto" w:eastAsia="Roboto" w:hAnsi="Roboto" w:cs="Roboto"/>
          <w:sz w:val="24"/>
          <w:szCs w:val="24"/>
          <w:highlight w:val="white"/>
        </w:rPr>
      </w:pPr>
      <w:r>
        <w:rPr>
          <w:rFonts w:ascii="Roboto" w:eastAsia="Roboto" w:hAnsi="Roboto" w:cs="Roboto"/>
          <w:sz w:val="24"/>
          <w:szCs w:val="24"/>
          <w:highlight w:val="white"/>
        </w:rPr>
        <w:t>PUBLICATIONS</w:t>
      </w:r>
    </w:p>
    <w:p w14:paraId="17AFA021" w14:textId="77777777" w:rsidR="008E1E8E" w:rsidRDefault="00531FE5">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20"/>
        <w:rPr>
          <w:rFonts w:ascii="Roboto" w:eastAsia="Roboto" w:hAnsi="Roboto" w:cs="Roboto"/>
          <w:sz w:val="24"/>
          <w:szCs w:val="24"/>
          <w:highlight w:val="white"/>
        </w:rPr>
      </w:pPr>
      <w:r>
        <w:rPr>
          <w:rFonts w:ascii="Roboto" w:eastAsia="Roboto" w:hAnsi="Roboto" w:cs="Roboto"/>
          <w:sz w:val="24"/>
          <w:szCs w:val="24"/>
          <w:highlight w:val="white"/>
        </w:rPr>
        <w:t xml:space="preserve">Significant Changes to the International Energy Conservation Code-2012 Edition </w:t>
      </w:r>
    </w:p>
    <w:p w14:paraId="479EE04A" w14:textId="77777777" w:rsidR="008E1E8E" w:rsidRDefault="00531FE5">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20"/>
        <w:rPr>
          <w:rFonts w:ascii="Roboto" w:eastAsia="Roboto" w:hAnsi="Roboto" w:cs="Roboto"/>
          <w:sz w:val="24"/>
          <w:szCs w:val="24"/>
          <w:highlight w:val="white"/>
        </w:rPr>
      </w:pPr>
      <w:r>
        <w:rPr>
          <w:rFonts w:ascii="Roboto" w:eastAsia="Roboto" w:hAnsi="Roboto" w:cs="Roboto"/>
          <w:sz w:val="24"/>
          <w:szCs w:val="24"/>
          <w:highlight w:val="white"/>
        </w:rPr>
        <w:t>Significant Changes to the International Energy Conservation Code-2018 Edition</w:t>
      </w:r>
    </w:p>
    <w:p w14:paraId="350F499B" w14:textId="77777777" w:rsidR="008E1E8E" w:rsidRDefault="008E1E8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20"/>
        <w:rPr>
          <w:rFonts w:ascii="Roboto" w:eastAsia="Roboto" w:hAnsi="Roboto" w:cs="Roboto"/>
          <w:sz w:val="24"/>
          <w:szCs w:val="24"/>
          <w:highlight w:val="white"/>
        </w:rPr>
      </w:pPr>
    </w:p>
    <w:p w14:paraId="2687872B" w14:textId="77777777" w:rsidR="008E1E8E" w:rsidRDefault="008E1E8E">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Pr>
          <w:rFonts w:ascii="Roboto" w:eastAsia="Roboto" w:hAnsi="Roboto" w:cs="Roboto"/>
          <w:color w:val="000000"/>
          <w:sz w:val="16"/>
          <w:szCs w:val="16"/>
        </w:rPr>
      </w:pPr>
    </w:p>
    <w:p w14:paraId="38593784" w14:textId="77777777" w:rsidR="008E1E8E" w:rsidRDefault="008E1E8E">
      <w:pPr>
        <w:spacing w:after="0"/>
        <w:rPr>
          <w:rFonts w:ascii="Roboto" w:eastAsia="Roboto" w:hAnsi="Roboto" w:cs="Roboto"/>
          <w:b/>
          <w:sz w:val="24"/>
          <w:szCs w:val="24"/>
        </w:rPr>
      </w:pPr>
    </w:p>
    <w:p w14:paraId="51B393F3" w14:textId="77777777" w:rsidR="008E1E8E" w:rsidRDefault="008E1E8E">
      <w:pPr>
        <w:spacing w:after="0"/>
        <w:rPr>
          <w:rFonts w:ascii="Roboto" w:eastAsia="Roboto" w:hAnsi="Roboto" w:cs="Roboto"/>
          <w:b/>
          <w:sz w:val="24"/>
          <w:szCs w:val="24"/>
        </w:rPr>
      </w:pPr>
    </w:p>
    <w:p w14:paraId="713FB8AD" w14:textId="77777777" w:rsidR="008E1E8E" w:rsidRDefault="008E1E8E">
      <w:pPr>
        <w:spacing w:after="0"/>
        <w:rPr>
          <w:rFonts w:ascii="Roboto" w:eastAsia="Roboto" w:hAnsi="Roboto" w:cs="Roboto"/>
          <w:b/>
          <w:sz w:val="24"/>
          <w:szCs w:val="24"/>
        </w:rPr>
      </w:pPr>
    </w:p>
    <w:p w14:paraId="349CB82A" w14:textId="77777777" w:rsidR="008E1E8E" w:rsidRDefault="008E1E8E">
      <w:pPr>
        <w:spacing w:after="0"/>
        <w:rPr>
          <w:rFonts w:ascii="Roboto" w:eastAsia="Roboto" w:hAnsi="Roboto" w:cs="Roboto"/>
          <w:b/>
          <w:sz w:val="24"/>
          <w:szCs w:val="24"/>
        </w:rPr>
      </w:pPr>
    </w:p>
    <w:p w14:paraId="7B51EBB6" w14:textId="77777777" w:rsidR="008E1E8E" w:rsidRDefault="008E1E8E">
      <w:pPr>
        <w:spacing w:after="0"/>
        <w:rPr>
          <w:rFonts w:ascii="Roboto" w:eastAsia="Roboto" w:hAnsi="Roboto" w:cs="Roboto"/>
          <w:b/>
          <w:sz w:val="24"/>
          <w:szCs w:val="24"/>
        </w:rPr>
      </w:pPr>
    </w:p>
    <w:p w14:paraId="10CC97C3" w14:textId="77777777" w:rsidR="008E1E8E" w:rsidRDefault="008E1E8E">
      <w:pPr>
        <w:spacing w:after="0"/>
        <w:rPr>
          <w:rFonts w:ascii="Roboto" w:eastAsia="Roboto" w:hAnsi="Roboto" w:cs="Roboto"/>
          <w:b/>
          <w:sz w:val="24"/>
          <w:szCs w:val="24"/>
        </w:rPr>
      </w:pPr>
    </w:p>
    <w:p w14:paraId="13E6C406" w14:textId="77777777" w:rsidR="008E1E8E" w:rsidRDefault="008E1E8E">
      <w:pPr>
        <w:spacing w:after="0"/>
        <w:rPr>
          <w:rFonts w:ascii="Roboto" w:eastAsia="Roboto" w:hAnsi="Roboto" w:cs="Roboto"/>
          <w:b/>
          <w:sz w:val="24"/>
          <w:szCs w:val="24"/>
        </w:rPr>
      </w:pPr>
    </w:p>
    <w:p w14:paraId="16FAC5CA" w14:textId="77777777" w:rsidR="008E1E8E" w:rsidRDefault="008E1E8E">
      <w:pPr>
        <w:spacing w:after="0"/>
        <w:rPr>
          <w:rFonts w:ascii="Roboto" w:eastAsia="Roboto" w:hAnsi="Roboto" w:cs="Roboto"/>
          <w:b/>
          <w:sz w:val="24"/>
          <w:szCs w:val="24"/>
        </w:rPr>
      </w:pPr>
    </w:p>
    <w:p w14:paraId="2D82A549" w14:textId="77777777" w:rsidR="008E1E8E" w:rsidRDefault="008E1E8E">
      <w:pPr>
        <w:spacing w:after="0"/>
        <w:rPr>
          <w:rFonts w:ascii="Roboto" w:eastAsia="Roboto" w:hAnsi="Roboto" w:cs="Roboto"/>
          <w:b/>
          <w:sz w:val="24"/>
          <w:szCs w:val="24"/>
        </w:rPr>
      </w:pPr>
    </w:p>
    <w:p w14:paraId="080B9F44" w14:textId="77777777" w:rsidR="008E1E8E" w:rsidRDefault="00531FE5">
      <w:pPr>
        <w:spacing w:after="0"/>
        <w:rPr>
          <w:rFonts w:ascii="Roboto" w:eastAsia="Roboto" w:hAnsi="Roboto" w:cs="Roboto"/>
          <w:b/>
          <w:color w:val="000000"/>
          <w:sz w:val="24"/>
          <w:szCs w:val="24"/>
        </w:rPr>
      </w:pPr>
      <w:r>
        <w:rPr>
          <w:rFonts w:ascii="Roboto" w:eastAsia="Roboto" w:hAnsi="Roboto" w:cs="Roboto"/>
          <w:b/>
          <w:color w:val="000000"/>
          <w:sz w:val="24"/>
          <w:szCs w:val="24"/>
        </w:rPr>
        <w:t>Agenda:</w:t>
      </w:r>
    </w:p>
    <w:p w14:paraId="40E99A97" w14:textId="77777777" w:rsidR="008E1E8E" w:rsidRDefault="00531FE5">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Pr>
          <w:rFonts w:ascii="Times New Roman" w:eastAsia="Times New Roman" w:hAnsi="Times New Roman" w:cs="Times New Roman"/>
          <w:color w:val="000000"/>
          <w:sz w:val="24"/>
          <w:szCs w:val="24"/>
        </w:rPr>
      </w:pPr>
      <w:r>
        <w:rPr>
          <w:rFonts w:ascii="Roboto" w:eastAsia="Roboto" w:hAnsi="Roboto" w:cs="Roboto"/>
          <w:sz w:val="24"/>
          <w:szCs w:val="24"/>
        </w:rPr>
        <w:t>Check-in (in person &amp; on-line)</w:t>
      </w:r>
      <w:r>
        <w:rPr>
          <w:rFonts w:ascii="Roboto" w:eastAsia="Roboto" w:hAnsi="Roboto" w:cs="Roboto"/>
          <w:sz w:val="24"/>
          <w:szCs w:val="24"/>
        </w:rPr>
        <w:tab/>
        <w:t>8:30 am</w:t>
      </w:r>
      <w:r>
        <w:rPr>
          <w:rFonts w:ascii="Roboto" w:eastAsia="Roboto" w:hAnsi="Roboto" w:cs="Roboto"/>
          <w:sz w:val="24"/>
          <w:szCs w:val="24"/>
        </w:rPr>
        <w:tab/>
        <w:t>-</w:t>
      </w:r>
      <w:r>
        <w:rPr>
          <w:rFonts w:ascii="Roboto" w:eastAsia="Roboto" w:hAnsi="Roboto" w:cs="Roboto"/>
          <w:sz w:val="24"/>
          <w:szCs w:val="24"/>
        </w:rPr>
        <w:tab/>
        <w:t>9:00 am</w:t>
      </w:r>
    </w:p>
    <w:p w14:paraId="5CDC771C" w14:textId="77777777" w:rsidR="008E1E8E" w:rsidRDefault="00531FE5">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Pr>
          <w:rFonts w:ascii="Times New Roman" w:eastAsia="Times New Roman" w:hAnsi="Times New Roman" w:cs="Times New Roman"/>
          <w:color w:val="000000"/>
          <w:sz w:val="24"/>
          <w:szCs w:val="24"/>
        </w:rPr>
      </w:pPr>
      <w:r>
        <w:rPr>
          <w:rFonts w:ascii="Roboto" w:eastAsia="Roboto" w:hAnsi="Roboto" w:cs="Roboto"/>
          <w:sz w:val="24"/>
          <w:szCs w:val="24"/>
        </w:rPr>
        <w:t>Educational Presentation</w:t>
      </w:r>
      <w:r>
        <w:rPr>
          <w:rFonts w:ascii="Roboto" w:eastAsia="Roboto" w:hAnsi="Roboto" w:cs="Roboto"/>
          <w:sz w:val="24"/>
          <w:szCs w:val="24"/>
        </w:rPr>
        <w:tab/>
      </w:r>
      <w:r>
        <w:rPr>
          <w:rFonts w:ascii="Roboto" w:eastAsia="Roboto" w:hAnsi="Roboto" w:cs="Roboto"/>
          <w:sz w:val="24"/>
          <w:szCs w:val="24"/>
        </w:rPr>
        <w:tab/>
        <w:t>9:00 am</w:t>
      </w:r>
      <w:r>
        <w:rPr>
          <w:rFonts w:ascii="Roboto" w:eastAsia="Roboto" w:hAnsi="Roboto" w:cs="Roboto"/>
          <w:sz w:val="24"/>
          <w:szCs w:val="24"/>
        </w:rPr>
        <w:tab/>
        <w:t>-</w:t>
      </w:r>
      <w:r>
        <w:rPr>
          <w:rFonts w:ascii="Roboto" w:eastAsia="Roboto" w:hAnsi="Roboto" w:cs="Roboto"/>
          <w:sz w:val="24"/>
          <w:szCs w:val="24"/>
        </w:rPr>
        <w:tab/>
        <w:t>12:00 pm</w:t>
      </w:r>
    </w:p>
    <w:p w14:paraId="10D2485D" w14:textId="77777777" w:rsidR="008E1E8E" w:rsidRDefault="00531FE5">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Pr>
          <w:rFonts w:ascii="Times New Roman" w:eastAsia="Times New Roman" w:hAnsi="Times New Roman" w:cs="Times New Roman"/>
          <w:color w:val="000000"/>
          <w:sz w:val="24"/>
          <w:szCs w:val="24"/>
        </w:rPr>
      </w:pPr>
      <w:r>
        <w:rPr>
          <w:rFonts w:ascii="Roboto" w:eastAsia="Roboto" w:hAnsi="Roboto" w:cs="Roboto"/>
          <w:sz w:val="24"/>
          <w:szCs w:val="24"/>
        </w:rPr>
        <w:t>Lunch</w:t>
      </w:r>
      <w:r>
        <w:rPr>
          <w:rFonts w:ascii="Roboto" w:eastAsia="Roboto" w:hAnsi="Roboto" w:cs="Roboto"/>
          <w:sz w:val="24"/>
          <w:szCs w:val="24"/>
        </w:rPr>
        <w:tab/>
      </w:r>
      <w:r>
        <w:rPr>
          <w:rFonts w:ascii="Roboto" w:eastAsia="Roboto" w:hAnsi="Roboto" w:cs="Roboto"/>
          <w:sz w:val="24"/>
          <w:szCs w:val="24"/>
        </w:rPr>
        <w:tab/>
      </w:r>
      <w:r>
        <w:rPr>
          <w:rFonts w:ascii="Roboto" w:eastAsia="Roboto" w:hAnsi="Roboto" w:cs="Roboto"/>
          <w:sz w:val="24"/>
          <w:szCs w:val="24"/>
        </w:rPr>
        <w:tab/>
      </w:r>
      <w:r>
        <w:rPr>
          <w:rFonts w:ascii="Roboto" w:eastAsia="Roboto" w:hAnsi="Roboto" w:cs="Roboto"/>
          <w:sz w:val="24"/>
          <w:szCs w:val="24"/>
        </w:rPr>
        <w:tab/>
      </w:r>
      <w:r>
        <w:rPr>
          <w:rFonts w:ascii="Roboto" w:eastAsia="Roboto" w:hAnsi="Roboto" w:cs="Roboto"/>
          <w:sz w:val="24"/>
          <w:szCs w:val="24"/>
        </w:rPr>
        <w:tab/>
        <w:t>12:00 pm</w:t>
      </w:r>
      <w:r>
        <w:rPr>
          <w:rFonts w:ascii="Roboto" w:eastAsia="Roboto" w:hAnsi="Roboto" w:cs="Roboto"/>
          <w:sz w:val="24"/>
          <w:szCs w:val="24"/>
        </w:rPr>
        <w:tab/>
        <w:t>-</w:t>
      </w:r>
      <w:r>
        <w:rPr>
          <w:rFonts w:ascii="Roboto" w:eastAsia="Roboto" w:hAnsi="Roboto" w:cs="Roboto"/>
          <w:sz w:val="24"/>
          <w:szCs w:val="24"/>
        </w:rPr>
        <w:tab/>
        <w:t>1:00 pm</w:t>
      </w:r>
    </w:p>
    <w:p w14:paraId="6E2ECD6E" w14:textId="77777777" w:rsidR="008E1E8E" w:rsidRDefault="00531FE5">
      <w:pPr>
        <w:spacing w:after="0"/>
        <w:ind w:left="720"/>
        <w:rPr>
          <w:rFonts w:ascii="Roboto" w:eastAsia="Roboto" w:hAnsi="Roboto" w:cs="Roboto"/>
          <w:sz w:val="24"/>
          <w:szCs w:val="24"/>
        </w:rPr>
      </w:pPr>
      <w:r>
        <w:rPr>
          <w:rFonts w:ascii="Roboto" w:eastAsia="Roboto" w:hAnsi="Roboto" w:cs="Roboto"/>
          <w:sz w:val="24"/>
          <w:szCs w:val="24"/>
        </w:rPr>
        <w:t>Educational Presentation</w:t>
      </w:r>
      <w:r>
        <w:rPr>
          <w:rFonts w:ascii="Roboto" w:eastAsia="Roboto" w:hAnsi="Roboto" w:cs="Roboto"/>
          <w:sz w:val="24"/>
          <w:szCs w:val="24"/>
        </w:rPr>
        <w:tab/>
      </w:r>
      <w:r>
        <w:rPr>
          <w:rFonts w:ascii="Roboto" w:eastAsia="Roboto" w:hAnsi="Roboto" w:cs="Roboto"/>
          <w:sz w:val="24"/>
          <w:szCs w:val="24"/>
        </w:rPr>
        <w:tab/>
        <w:t>1:00 pm</w:t>
      </w:r>
      <w:r>
        <w:rPr>
          <w:rFonts w:ascii="Roboto" w:eastAsia="Roboto" w:hAnsi="Roboto" w:cs="Roboto"/>
          <w:sz w:val="24"/>
          <w:szCs w:val="24"/>
        </w:rPr>
        <w:tab/>
        <w:t>-</w:t>
      </w:r>
      <w:r>
        <w:rPr>
          <w:rFonts w:ascii="Roboto" w:eastAsia="Roboto" w:hAnsi="Roboto" w:cs="Roboto"/>
          <w:sz w:val="24"/>
          <w:szCs w:val="24"/>
        </w:rPr>
        <w:tab/>
        <w:t>4:00 pm</w:t>
      </w:r>
    </w:p>
    <w:p w14:paraId="148BF744" w14:textId="77777777" w:rsidR="008E1E8E" w:rsidRDefault="008E1E8E">
      <w:pPr>
        <w:spacing w:after="0"/>
        <w:ind w:left="720"/>
        <w:rPr>
          <w:rFonts w:ascii="Roboto" w:eastAsia="Roboto" w:hAnsi="Roboto" w:cs="Roboto"/>
          <w:color w:val="000000"/>
          <w:sz w:val="16"/>
          <w:szCs w:val="16"/>
        </w:rPr>
      </w:pPr>
    </w:p>
    <w:p w14:paraId="58999A62" w14:textId="77777777" w:rsidR="008E1E8E" w:rsidRDefault="00531FE5">
      <w:pPr>
        <w:tabs>
          <w:tab w:val="left" w:pos="2352"/>
        </w:tabs>
        <w:spacing w:after="0"/>
        <w:rPr>
          <w:rFonts w:ascii="Roboto" w:eastAsia="Roboto" w:hAnsi="Roboto" w:cs="Roboto"/>
          <w:b/>
          <w:color w:val="000000"/>
          <w:sz w:val="24"/>
          <w:szCs w:val="24"/>
        </w:rPr>
      </w:pPr>
      <w:r>
        <w:rPr>
          <w:rFonts w:ascii="Roboto" w:eastAsia="Roboto" w:hAnsi="Roboto" w:cs="Roboto"/>
          <w:b/>
          <w:color w:val="000000"/>
          <w:sz w:val="24"/>
          <w:szCs w:val="24"/>
        </w:rPr>
        <w:t>Meeting Location:</w:t>
      </w:r>
    </w:p>
    <w:p w14:paraId="17C481AA" w14:textId="77777777" w:rsidR="008E1E8E" w:rsidRDefault="00531FE5">
      <w:pPr>
        <w:spacing w:after="0"/>
        <w:ind w:left="720"/>
        <w:rPr>
          <w:rFonts w:ascii="Roboto" w:eastAsia="Roboto" w:hAnsi="Roboto" w:cs="Roboto"/>
          <w:color w:val="000000"/>
          <w:sz w:val="24"/>
          <w:szCs w:val="24"/>
        </w:rPr>
      </w:pPr>
      <w:r>
        <w:rPr>
          <w:rFonts w:ascii="Roboto" w:eastAsia="Roboto" w:hAnsi="Roboto" w:cs="Roboto"/>
          <w:color w:val="000000"/>
          <w:sz w:val="24"/>
          <w:szCs w:val="24"/>
        </w:rPr>
        <w:t>Derry Town Hall, 14 Manning Street</w:t>
      </w:r>
    </w:p>
    <w:p w14:paraId="68AF04FD" w14:textId="77777777" w:rsidR="008E1E8E" w:rsidRDefault="00531FE5">
      <w:pPr>
        <w:spacing w:after="0"/>
        <w:ind w:left="720"/>
        <w:rPr>
          <w:rFonts w:ascii="Roboto" w:eastAsia="Roboto" w:hAnsi="Roboto" w:cs="Roboto"/>
          <w:sz w:val="24"/>
          <w:szCs w:val="24"/>
        </w:rPr>
      </w:pPr>
      <w:r>
        <w:rPr>
          <w:rFonts w:ascii="Roboto" w:eastAsia="Roboto" w:hAnsi="Roboto" w:cs="Roboto"/>
          <w:color w:val="000000"/>
          <w:sz w:val="24"/>
          <w:szCs w:val="24"/>
        </w:rPr>
        <w:t>In-person &amp; on-line meeting (you will be emailed i</w:t>
      </w:r>
      <w:r>
        <w:rPr>
          <w:rFonts w:ascii="Roboto" w:eastAsia="Roboto" w:hAnsi="Roboto" w:cs="Roboto"/>
          <w:sz w:val="24"/>
          <w:szCs w:val="24"/>
        </w:rPr>
        <w:t>nstructions prior to the training)</w:t>
      </w:r>
    </w:p>
    <w:p w14:paraId="1D5F3A86" w14:textId="77777777" w:rsidR="008E1E8E" w:rsidRDefault="008E1E8E">
      <w:pPr>
        <w:tabs>
          <w:tab w:val="left" w:pos="1440"/>
          <w:tab w:val="left" w:pos="4320"/>
          <w:tab w:val="left" w:pos="5580"/>
          <w:tab w:val="left" w:pos="6120"/>
        </w:tabs>
        <w:spacing w:after="0"/>
        <w:rPr>
          <w:rFonts w:ascii="Roboto" w:eastAsia="Roboto" w:hAnsi="Roboto" w:cs="Roboto"/>
          <w:color w:val="000000"/>
          <w:sz w:val="16"/>
          <w:szCs w:val="16"/>
        </w:rPr>
      </w:pPr>
    </w:p>
    <w:p w14:paraId="6954EDA2" w14:textId="77777777" w:rsidR="008E1E8E" w:rsidRDefault="00531FE5">
      <w:pPr>
        <w:tabs>
          <w:tab w:val="left" w:pos="1440"/>
          <w:tab w:val="left" w:pos="4320"/>
          <w:tab w:val="left" w:pos="5580"/>
          <w:tab w:val="left" w:pos="6120"/>
        </w:tabs>
        <w:spacing w:after="0"/>
        <w:rPr>
          <w:rFonts w:ascii="Roboto" w:eastAsia="Roboto" w:hAnsi="Roboto" w:cs="Roboto"/>
          <w:b/>
          <w:sz w:val="24"/>
          <w:szCs w:val="24"/>
        </w:rPr>
      </w:pPr>
      <w:r>
        <w:rPr>
          <w:rFonts w:ascii="Roboto" w:eastAsia="Roboto" w:hAnsi="Roboto" w:cs="Roboto"/>
          <w:b/>
          <w:sz w:val="24"/>
          <w:szCs w:val="24"/>
        </w:rPr>
        <w:t>Price:</w:t>
      </w:r>
    </w:p>
    <w:p w14:paraId="7A2D6093" w14:textId="77777777" w:rsidR="008E1E8E" w:rsidRDefault="00531FE5">
      <w:pPr>
        <w:tabs>
          <w:tab w:val="left" w:pos="1800"/>
          <w:tab w:val="left" w:pos="3870"/>
        </w:tabs>
        <w:spacing w:after="0"/>
        <w:ind w:left="720"/>
        <w:rPr>
          <w:rFonts w:ascii="Roboto" w:eastAsia="Roboto" w:hAnsi="Roboto" w:cs="Roboto"/>
          <w:sz w:val="24"/>
          <w:szCs w:val="24"/>
        </w:rPr>
      </w:pPr>
      <w:r>
        <w:rPr>
          <w:rFonts w:ascii="Roboto" w:eastAsia="Roboto" w:hAnsi="Roboto" w:cs="Roboto"/>
          <w:sz w:val="24"/>
          <w:szCs w:val="24"/>
        </w:rPr>
        <w:t>Members:</w:t>
      </w:r>
      <w:r>
        <w:rPr>
          <w:rFonts w:ascii="Roboto" w:eastAsia="Roboto" w:hAnsi="Roboto" w:cs="Roboto"/>
          <w:sz w:val="24"/>
          <w:szCs w:val="24"/>
        </w:rPr>
        <w:tab/>
      </w:r>
      <w:r>
        <w:rPr>
          <w:rFonts w:ascii="Roboto" w:eastAsia="Roboto" w:hAnsi="Roboto" w:cs="Roboto"/>
          <w:sz w:val="24"/>
          <w:szCs w:val="24"/>
        </w:rPr>
        <w:tab/>
        <w:t>$50 remote, $75 in-person</w:t>
      </w:r>
    </w:p>
    <w:p w14:paraId="39DEE9DA" w14:textId="77777777" w:rsidR="008E1E8E" w:rsidRDefault="00531FE5">
      <w:pPr>
        <w:tabs>
          <w:tab w:val="left" w:pos="1800"/>
          <w:tab w:val="left" w:pos="3870"/>
        </w:tabs>
        <w:spacing w:after="0"/>
        <w:ind w:left="720"/>
        <w:rPr>
          <w:rFonts w:ascii="Roboto" w:eastAsia="Roboto" w:hAnsi="Roboto" w:cs="Roboto"/>
          <w:sz w:val="24"/>
          <w:szCs w:val="24"/>
        </w:rPr>
      </w:pPr>
      <w:r>
        <w:rPr>
          <w:rFonts w:ascii="Roboto" w:eastAsia="Roboto" w:hAnsi="Roboto" w:cs="Roboto"/>
          <w:sz w:val="24"/>
          <w:szCs w:val="24"/>
        </w:rPr>
        <w:t>Non-Members:</w:t>
      </w:r>
      <w:r>
        <w:rPr>
          <w:rFonts w:ascii="Roboto" w:eastAsia="Roboto" w:hAnsi="Roboto" w:cs="Roboto"/>
          <w:sz w:val="24"/>
          <w:szCs w:val="24"/>
        </w:rPr>
        <w:tab/>
      </w:r>
      <w:r>
        <w:rPr>
          <w:rFonts w:ascii="Roboto" w:eastAsia="Roboto" w:hAnsi="Roboto" w:cs="Roboto"/>
          <w:sz w:val="24"/>
          <w:szCs w:val="24"/>
        </w:rPr>
        <w:t>$100 (payment required prior to the day of training)</w:t>
      </w:r>
    </w:p>
    <w:p w14:paraId="37BE332D" w14:textId="77777777" w:rsidR="008E1E8E" w:rsidRDefault="00531FE5">
      <w:pPr>
        <w:rPr>
          <w:rFonts w:ascii="Roboto" w:eastAsia="Roboto" w:hAnsi="Roboto" w:cs="Roboto"/>
          <w:b/>
          <w:sz w:val="16"/>
          <w:szCs w:val="16"/>
        </w:rPr>
      </w:pPr>
      <w:r>
        <w:rPr>
          <w:rFonts w:ascii="Roboto" w:eastAsia="Roboto" w:hAnsi="Roboto" w:cs="Roboto"/>
          <w:b/>
          <w:sz w:val="24"/>
          <w:szCs w:val="24"/>
        </w:rPr>
        <w:tab/>
      </w:r>
    </w:p>
    <w:p w14:paraId="16BE1D2B" w14:textId="77777777" w:rsidR="008E1E8E" w:rsidRDefault="00531FE5">
      <w:pPr>
        <w:jc w:val="center"/>
        <w:rPr>
          <w:rFonts w:ascii="Roboto" w:eastAsia="Roboto" w:hAnsi="Roboto" w:cs="Roboto"/>
          <w:sz w:val="24"/>
          <w:szCs w:val="24"/>
        </w:rPr>
      </w:pPr>
      <w:r>
        <w:rPr>
          <w:rFonts w:ascii="Roboto" w:eastAsia="Roboto" w:hAnsi="Roboto" w:cs="Roboto"/>
          <w:b/>
          <w:sz w:val="24"/>
          <w:szCs w:val="24"/>
        </w:rPr>
        <w:t xml:space="preserve">PLEASE REGISTER by </w:t>
      </w:r>
      <w:r>
        <w:rPr>
          <w:rFonts w:ascii="Roboto" w:eastAsia="Roboto" w:hAnsi="Roboto" w:cs="Roboto"/>
          <w:b/>
          <w:color w:val="FF0000"/>
          <w:sz w:val="24"/>
          <w:szCs w:val="24"/>
        </w:rPr>
        <w:t xml:space="preserve">Friday April 4, 2025 </w:t>
      </w:r>
      <w:r>
        <w:rPr>
          <w:rFonts w:ascii="Roboto" w:eastAsia="Roboto" w:hAnsi="Roboto" w:cs="Roboto"/>
          <w:b/>
          <w:color w:val="FF0000"/>
          <w:sz w:val="24"/>
          <w:szCs w:val="24"/>
          <w:vertAlign w:val="superscript"/>
        </w:rPr>
        <w:t xml:space="preserve"> </w:t>
      </w:r>
      <w:r>
        <w:rPr>
          <w:rFonts w:ascii="Roboto" w:eastAsia="Roboto" w:hAnsi="Roboto" w:cs="Roboto"/>
          <w:b/>
          <w:color w:val="323232"/>
          <w:sz w:val="24"/>
          <w:szCs w:val="24"/>
        </w:rPr>
        <w:t>by 4:00 pm</w:t>
      </w:r>
    </w:p>
    <w:bookmarkStart w:id="1" w:name="_heading=h.ckm72sbe6wht" w:colFirst="0" w:colLast="0"/>
    <w:bookmarkEnd w:id="1"/>
    <w:p w14:paraId="1671A99B" w14:textId="187CB4E2" w:rsidR="008E1E8E" w:rsidRDefault="00531FE5">
      <w:pPr>
        <w:shd w:val="clear" w:color="auto" w:fill="FFC000"/>
        <w:spacing w:before="80" w:after="120"/>
        <w:ind w:left="115"/>
        <w:jc w:val="center"/>
        <w:rPr>
          <w:rFonts w:ascii="Roboto" w:eastAsia="Roboto" w:hAnsi="Roboto" w:cs="Roboto"/>
          <w:color w:val="0563C1"/>
          <w:sz w:val="40"/>
          <w:szCs w:val="40"/>
          <w:u w:val="single"/>
        </w:rPr>
      </w:pPr>
      <w:r>
        <w:fldChar w:fldCharType="begin"/>
      </w:r>
      <w:r>
        <w:instrText xml:space="preserve">HYPERLINK "https://nhboa.wildapricot.org/event-6091062" \h </w:instrText>
      </w:r>
      <w:r>
        <w:fldChar w:fldCharType="separate"/>
      </w:r>
      <w:r>
        <w:rPr>
          <w:rFonts w:ascii="Roboto" w:eastAsia="Roboto" w:hAnsi="Roboto" w:cs="Roboto"/>
          <w:color w:val="0000FF"/>
          <w:sz w:val="40"/>
          <w:szCs w:val="40"/>
          <w:u w:val="single"/>
        </w:rPr>
        <w:t>Click Here to Register for the April 9</w:t>
      </w:r>
      <w:r>
        <w:fldChar w:fldCharType="end"/>
      </w:r>
      <w:hyperlink r:id="rId6">
        <w:r>
          <w:rPr>
            <w:rFonts w:ascii="Roboto" w:eastAsia="Roboto" w:hAnsi="Roboto" w:cs="Roboto"/>
            <w:color w:val="0000FF"/>
            <w:sz w:val="40"/>
            <w:szCs w:val="40"/>
            <w:u w:val="single"/>
            <w:vertAlign w:val="superscript"/>
          </w:rPr>
          <w:t>th</w:t>
        </w:r>
      </w:hyperlink>
      <w:hyperlink r:id="rId7">
        <w:r>
          <w:rPr>
            <w:rFonts w:ascii="Roboto" w:eastAsia="Roboto" w:hAnsi="Roboto" w:cs="Roboto"/>
            <w:color w:val="0000FF"/>
            <w:sz w:val="40"/>
            <w:szCs w:val="40"/>
            <w:u w:val="single"/>
          </w:rPr>
          <w:t xml:space="preserve"> Training</w:t>
        </w:r>
      </w:hyperlink>
    </w:p>
    <w:p w14:paraId="21844E84" w14:textId="77777777" w:rsidR="008E1E8E" w:rsidRDefault="008E1E8E">
      <w:pPr>
        <w:shd w:val="clear" w:color="auto" w:fill="FFC000"/>
        <w:ind w:left="115"/>
        <w:jc w:val="center"/>
        <w:rPr>
          <w:rFonts w:ascii="Roboto" w:eastAsia="Roboto" w:hAnsi="Roboto" w:cs="Roboto"/>
          <w:color w:val="000000"/>
          <w:sz w:val="2"/>
          <w:szCs w:val="2"/>
          <w:u w:val="single"/>
        </w:rPr>
      </w:pPr>
    </w:p>
    <w:p w14:paraId="6BC4E210" w14:textId="77777777" w:rsidR="008E1E8E" w:rsidRDefault="00531FE5">
      <w:pPr>
        <w:ind w:left="115"/>
        <w:rPr>
          <w:rFonts w:ascii="Roboto" w:eastAsia="Roboto" w:hAnsi="Roboto" w:cs="Roboto"/>
          <w:sz w:val="20"/>
          <w:szCs w:val="20"/>
        </w:rPr>
      </w:pPr>
      <w:r>
        <w:rPr>
          <w:rFonts w:ascii="Roboto" w:eastAsia="Roboto" w:hAnsi="Roboto" w:cs="Roboto"/>
          <w:sz w:val="16"/>
          <w:szCs w:val="16"/>
        </w:rPr>
        <w:tab/>
      </w:r>
      <w:r>
        <w:rPr>
          <w:rFonts w:ascii="Roboto" w:eastAsia="Roboto" w:hAnsi="Roboto" w:cs="Roboto"/>
          <w:sz w:val="20"/>
          <w:szCs w:val="20"/>
        </w:rPr>
        <w:t xml:space="preserve">Please email: </w:t>
      </w:r>
      <w:hyperlink r:id="rId8">
        <w:r>
          <w:rPr>
            <w:rFonts w:ascii="Roboto" w:eastAsia="Roboto" w:hAnsi="Roboto" w:cs="Roboto"/>
            <w:color w:val="0563C1"/>
            <w:sz w:val="20"/>
            <w:szCs w:val="20"/>
            <w:u w:val="single"/>
          </w:rPr>
          <w:t>NHBOA@nhmunicipal.org</w:t>
        </w:r>
      </w:hyperlink>
      <w:r>
        <w:rPr>
          <w:rFonts w:ascii="Roboto" w:eastAsia="Roboto" w:hAnsi="Roboto" w:cs="Roboto"/>
          <w:sz w:val="20"/>
          <w:szCs w:val="20"/>
        </w:rPr>
        <w:t xml:space="preserve"> if you need help. Do not email registrations, thank you.</w:t>
      </w:r>
    </w:p>
    <w:p w14:paraId="7B215DEB" w14:textId="77777777" w:rsidR="008E1E8E" w:rsidRDefault="008E1E8E">
      <w:pPr>
        <w:spacing w:after="0"/>
        <w:rPr>
          <w:rFonts w:ascii="Roboto" w:eastAsia="Roboto" w:hAnsi="Roboto" w:cs="Roboto"/>
          <w:sz w:val="8"/>
          <w:szCs w:val="8"/>
        </w:rPr>
      </w:pPr>
    </w:p>
    <w:p w14:paraId="4A1D05F8" w14:textId="77777777" w:rsidR="008E1E8E" w:rsidRDefault="00531FE5">
      <w:pPr>
        <w:spacing w:after="0"/>
        <w:jc w:val="center"/>
        <w:rPr>
          <w:rFonts w:ascii="Roboto" w:eastAsia="Roboto" w:hAnsi="Roboto" w:cs="Roboto"/>
          <w:color w:val="FF0000"/>
          <w:sz w:val="20"/>
          <w:szCs w:val="20"/>
        </w:rPr>
      </w:pPr>
      <w:r>
        <w:rPr>
          <w:rFonts w:ascii="Roboto" w:eastAsia="Roboto" w:hAnsi="Roboto" w:cs="Roboto"/>
          <w:color w:val="FF0000"/>
          <w:sz w:val="20"/>
          <w:szCs w:val="20"/>
        </w:rPr>
        <w:t>NHBOA is an ICC Preferred Provider - #1087 - 6 Contact Hours</w:t>
      </w:r>
    </w:p>
    <w:p w14:paraId="567ACFD6" w14:textId="77777777" w:rsidR="008E1E8E" w:rsidRDefault="00531FE5">
      <w:pPr>
        <w:jc w:val="center"/>
        <w:rPr>
          <w:rFonts w:ascii="Roboto" w:eastAsia="Roboto" w:hAnsi="Roboto" w:cs="Roboto"/>
          <w:color w:val="FF0000"/>
          <w:sz w:val="20"/>
          <w:szCs w:val="20"/>
        </w:rPr>
      </w:pPr>
      <w:r>
        <w:rPr>
          <w:rFonts w:ascii="Roboto" w:eastAsia="Roboto" w:hAnsi="Roboto" w:cs="Roboto"/>
          <w:color w:val="FF0000"/>
          <w:sz w:val="20"/>
          <w:szCs w:val="20"/>
        </w:rPr>
        <w:t>(CEU’s for participation are emailed to attendees upon completion and full payment of registration fee)</w:t>
      </w:r>
    </w:p>
    <w:sectPr w:rsidR="008E1E8E">
      <w:pgSz w:w="12240" w:h="15840"/>
      <w:pgMar w:top="1080" w:right="1080" w:bottom="187" w:left="108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C744914D-46EC-4AC0-A375-C23F7BC0ACAF}"/>
    <w:embedBold r:id="rId2" w:fontKey="{62739ACF-E80B-4DA9-8E1E-9CF22F48865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3E274EE9-4C82-4C32-97EC-58F3EAFD73A6}"/>
    <w:embedItalic r:id="rId4" w:fontKey="{DA0BC5FF-B5FE-4B69-A712-CCB20937086F}"/>
  </w:font>
  <w:font w:name="Segoe UI">
    <w:panose1 w:val="020B0502040204020203"/>
    <w:charset w:val="00"/>
    <w:family w:val="roman"/>
    <w:notTrueType/>
    <w:pitch w:val="default"/>
    <w:embedRegular r:id="rId5" w:fontKey="{9CC1C69A-B96C-4519-A0C6-57DF2462233D}"/>
  </w:font>
  <w:font w:name="Roboto">
    <w:charset w:val="00"/>
    <w:family w:val="auto"/>
    <w:pitch w:val="variable"/>
    <w:sig w:usb0="E0000AFF" w:usb1="5000217F" w:usb2="00000021" w:usb3="00000000" w:csb0="0000019F" w:csb1="00000000"/>
    <w:embedRegular r:id="rId6" w:fontKey="{1634DA0F-8321-4147-A664-71B08F58E5C8}"/>
    <w:embedBold r:id="rId7" w:fontKey="{2B66F9C1-2F33-4B09-8400-0B44135DEFFD}"/>
  </w:font>
  <w:font w:name="Tahoma">
    <w:panose1 w:val="020B0604030504040204"/>
    <w:charset w:val="00"/>
    <w:family w:val="swiss"/>
    <w:pitch w:val="variable"/>
    <w:sig w:usb0="E1002EFF" w:usb1="C000605B" w:usb2="00000029" w:usb3="00000000" w:csb0="000101FF" w:csb1="00000000"/>
    <w:embedRegular r:id="rId8" w:fontKey="{763DE352-4499-427C-926C-A4460E0E3E06}"/>
  </w:font>
  <w:font w:name="Cambria">
    <w:panose1 w:val="02040503050406030204"/>
    <w:charset w:val="00"/>
    <w:family w:val="roman"/>
    <w:pitch w:val="variable"/>
    <w:sig w:usb0="E00006FF" w:usb1="420024FF" w:usb2="02000000" w:usb3="00000000" w:csb0="0000019F" w:csb1="00000000"/>
    <w:embedRegular r:id="rId9" w:fontKey="{0741757A-684A-425C-ACE3-5B24433897D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E8E"/>
    <w:rsid w:val="00531FE5"/>
    <w:rsid w:val="00617C42"/>
    <w:rsid w:val="008E1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74E16"/>
  <w15:docId w15:val="{53FC66FA-3780-4C9E-AFEF-E34EF5242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4F28C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75F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5F71"/>
    <w:rPr>
      <w:rFonts w:ascii="Segoe UI" w:hAnsi="Segoe UI" w:cs="Segoe UI"/>
      <w:sz w:val="18"/>
      <w:szCs w:val="18"/>
    </w:rPr>
  </w:style>
  <w:style w:type="paragraph" w:customStyle="1" w:styleId="Default">
    <w:name w:val="Default"/>
    <w:rsid w:val="004804CC"/>
    <w:pPr>
      <w:autoSpaceDE w:val="0"/>
      <w:autoSpaceDN w:val="0"/>
      <w:adjustRightInd w:val="0"/>
      <w:spacing w:after="0" w:line="240" w:lineRule="auto"/>
    </w:pPr>
    <w:rPr>
      <w:rFonts w:ascii="Times New Roman" w:hAnsi="Times New Roman" w:cs="Times New Roman"/>
      <w:sz w:val="24"/>
      <w:szCs w:val="24"/>
    </w:rPr>
  </w:style>
  <w:style w:type="paragraph" w:styleId="ListParagraph">
    <w:name w:val="List Paragraph"/>
    <w:basedOn w:val="Normal"/>
    <w:uiPriority w:val="34"/>
    <w:qFormat/>
    <w:rsid w:val="00BA265F"/>
    <w:pPr>
      <w:ind w:left="720"/>
      <w:contextualSpacing/>
    </w:pPr>
  </w:style>
  <w:style w:type="character" w:styleId="Hyperlink">
    <w:name w:val="Hyperlink"/>
    <w:basedOn w:val="DefaultParagraphFont"/>
    <w:uiPriority w:val="99"/>
    <w:unhideWhenUsed/>
    <w:rsid w:val="0005557D"/>
    <w:rPr>
      <w:color w:val="0000FF" w:themeColor="hyperlink"/>
      <w:u w:val="single"/>
    </w:rPr>
  </w:style>
  <w:style w:type="character" w:customStyle="1" w:styleId="UnresolvedMention1">
    <w:name w:val="Unresolved Mention1"/>
    <w:basedOn w:val="DefaultParagraphFont"/>
    <w:uiPriority w:val="99"/>
    <w:semiHidden/>
    <w:unhideWhenUsed/>
    <w:rsid w:val="0005557D"/>
    <w:rPr>
      <w:color w:val="605E5C"/>
      <w:shd w:val="clear" w:color="auto" w:fill="E1DFDD"/>
    </w:rPr>
  </w:style>
  <w:style w:type="character" w:styleId="FollowedHyperlink">
    <w:name w:val="FollowedHyperlink"/>
    <w:basedOn w:val="DefaultParagraphFont"/>
    <w:uiPriority w:val="99"/>
    <w:semiHidden/>
    <w:unhideWhenUsed/>
    <w:rsid w:val="00374F82"/>
    <w:rPr>
      <w:color w:val="800080" w:themeColor="followedHyperlink"/>
      <w:u w:val="single"/>
    </w:rPr>
  </w:style>
  <w:style w:type="paragraph" w:customStyle="1" w:styleId="m7488267881007859982msolistparagraph">
    <w:name w:val="m_7488267881007859982msolistparagraph"/>
    <w:basedOn w:val="Normal"/>
    <w:rsid w:val="00EF76F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2984975313452324135msoplaintext">
    <w:name w:val="m_2984975313452324135msoplaintext"/>
    <w:basedOn w:val="Normal"/>
    <w:rsid w:val="00D714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5707434315056799886default">
    <w:name w:val="m_5707434315056799886default"/>
    <w:basedOn w:val="Normal"/>
    <w:rsid w:val="00A15A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B91BFB"/>
  </w:style>
  <w:style w:type="character" w:styleId="UnresolvedMention">
    <w:name w:val="Unresolved Mention"/>
    <w:basedOn w:val="DefaultParagraphFont"/>
    <w:uiPriority w:val="99"/>
    <w:semiHidden/>
    <w:unhideWhenUsed/>
    <w:rsid w:val="002344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NHBOA@comcast.net" TargetMode="External"/><Relationship Id="rId3" Type="http://schemas.openxmlformats.org/officeDocument/2006/relationships/settings" Target="settings.xml"/><Relationship Id="rId7" Type="http://schemas.openxmlformats.org/officeDocument/2006/relationships/hyperlink" Target="https://nhboa.net/trainin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nhboa.net/training/"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0Lh2WIkiywqrk2+hczX83diZAQ==">CgMxLjAyDmgucDB4MWljdG5xa3V2Mg5oLmNrbTcyc2JlNndodDgAciExNjRDSDZIbG5mNWFQSkR0dzVoNms0VnpaWGV0N3VWYkQ=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433</Words>
  <Characters>2472</Characters>
  <Application>Microsoft Office Word</Application>
  <DocSecurity>0</DocSecurity>
  <Lines>20</Lines>
  <Paragraphs>5</Paragraphs>
  <ScaleCrop>false</ScaleCrop>
  <Company>City of Portsmouth</Company>
  <LinksUpToDate>false</LinksUpToDate>
  <CharactersWithSpaces>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 Cline</dc:creator>
  <cp:lastModifiedBy>Shanti R. Wolph</cp:lastModifiedBy>
  <cp:revision>2</cp:revision>
  <dcterms:created xsi:type="dcterms:W3CDTF">2024-12-16T14:27:00Z</dcterms:created>
  <dcterms:modified xsi:type="dcterms:W3CDTF">2025-03-19T16:20:00Z</dcterms:modified>
</cp:coreProperties>
</file>