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bookmarkStart w:colFirst="0" w:colLast="0" w:name="_heading=h.y4064pkyatie" w:id="0"/>
      <w:bookmarkEnd w:id="0"/>
      <w:r w:rsidDel="00000000" w:rsidR="00000000" w:rsidRPr="00000000">
        <w:rPr>
          <w:rtl w:val="0"/>
        </w:rPr>
        <w:t xml:space="preserve">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-380996</wp:posOffset>
                </wp:positionH>
                <wp:positionV relativeFrom="paragraph">
                  <wp:posOffset>-406396</wp:posOffset>
                </wp:positionV>
                <wp:extent cx="7185660" cy="1338553"/>
                <wp:effectExtent b="0" l="0" r="0" t="0"/>
                <wp:wrapNone/>
                <wp:docPr id="3" name=""/>
                <a:graphic>
                  <a:graphicData uri="http://schemas.microsoft.com/office/word/2010/wordprocessingShape">
                    <wps:wsp>
                      <wps:cNvSpPr/>
                      <wps:cNvPr id="2" name="Shape 2"/>
                      <wps:spPr>
                        <a:xfrm>
                          <a:off x="1772220" y="3127538"/>
                          <a:ext cx="7147560" cy="1304925"/>
                        </a:xfrm>
                        <a:prstGeom prst="rect">
                          <a:avLst/>
                        </a:prstGeom>
                        <a:solidFill>
                          <a:srgbClr val="548135"/>
                        </a:solidFill>
                        <a:ln cap="flat" cmpd="sng" w="12700">
                          <a:solidFill>
                            <a:srgbClr val="31538F"/>
                          </a:solidFill>
                          <a:prstDash val="solid"/>
                          <a:miter lim="8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Roboto" w:cs="Roboto" w:eastAsia="Roboto" w:hAnsi="Roboto"/>
                                <w:b w:val="1"/>
                                <w:i w:val="0"/>
                                <w:smallCaps w:val="0"/>
                                <w:strike w:val="0"/>
                                <w:color w:val="ffffff"/>
                                <w:sz w:val="36"/>
                                <w:vertAlign w:val="baseline"/>
                              </w:rPr>
                              <w:t xml:space="preserve">New Hampshire Building Officials Association</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Roboto" w:cs="Roboto" w:eastAsia="Roboto" w:hAnsi="Roboto"/>
                                <w:b w:val="1"/>
                                <w:i w:val="0"/>
                                <w:smallCaps w:val="0"/>
                                <w:strike w:val="0"/>
                                <w:color w:val="ffffff"/>
                                <w:sz w:val="36"/>
                                <w:vertAlign w:val="baseline"/>
                              </w:rPr>
                            </w:r>
                            <w:r w:rsidDel="00000000" w:rsidR="00000000" w:rsidRPr="00000000">
                              <w:rPr>
                                <w:rFonts w:ascii="Roboto" w:cs="Roboto" w:eastAsia="Roboto" w:hAnsi="Roboto"/>
                                <w:b w:val="1"/>
                                <w:i w:val="0"/>
                                <w:smallCaps w:val="0"/>
                                <w:strike w:val="0"/>
                                <w:color w:val="ffff00"/>
                                <w:sz w:val="36"/>
                                <w:vertAlign w:val="baseline"/>
                              </w:rPr>
                              <w:t xml:space="preserve">NHBOA Educational Training</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Roboto" w:cs="Roboto" w:eastAsia="Roboto" w:hAnsi="Roboto"/>
                                <w:b w:val="1"/>
                                <w:i w:val="0"/>
                                <w:smallCaps w:val="0"/>
                                <w:strike w:val="0"/>
                                <w:color w:val="ffff00"/>
                                <w:sz w:val="36"/>
                                <w:vertAlign w:val="baseline"/>
                              </w:rPr>
                            </w:r>
                            <w:r w:rsidDel="00000000" w:rsidR="00000000" w:rsidRPr="00000000">
                              <w:rPr>
                                <w:rFonts w:ascii="Roboto" w:cs="Roboto" w:eastAsia="Roboto" w:hAnsi="Roboto"/>
                                <w:b w:val="1"/>
                                <w:i w:val="0"/>
                                <w:smallCaps w:val="0"/>
                                <w:strike w:val="0"/>
                                <w:color w:val="ffff00"/>
                                <w:sz w:val="36"/>
                                <w:vertAlign w:val="baseline"/>
                              </w:rPr>
                              <w:t xml:space="preserve">Wednesday September 9, 2026</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-380996</wp:posOffset>
                </wp:positionH>
                <wp:positionV relativeFrom="paragraph">
                  <wp:posOffset>-406396</wp:posOffset>
                </wp:positionV>
                <wp:extent cx="7185660" cy="1338553"/>
                <wp:effectExtent b="0" l="0" r="0" t="0"/>
                <wp:wrapNone/>
                <wp:docPr id="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7185660" cy="1338553"/>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5">
      <w:pPr>
        <w:spacing w:after="90" w:lineRule="auto"/>
        <w:jc w:val="center"/>
        <w:rPr>
          <w:rFonts w:ascii="Tahoma" w:cs="Tahoma" w:eastAsia="Tahoma" w:hAnsi="Tahoma"/>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7620</wp:posOffset>
            </wp:positionV>
            <wp:extent cx="1195070" cy="1143000"/>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195070" cy="1143000"/>
                    </a:xfrm>
                    <a:prstGeom prst="rect"/>
                    <a:ln/>
                  </pic:spPr>
                </pic:pic>
              </a:graphicData>
            </a:graphic>
          </wp:anchor>
        </w:drawing>
      </w:r>
    </w:p>
    <w:p w:rsidR="00000000" w:rsidDel="00000000" w:rsidP="00000000" w:rsidRDefault="00000000" w:rsidRPr="00000000" w14:paraId="00000006">
      <w:pPr>
        <w:spacing w:after="90" w:lineRule="auto"/>
        <w:ind w:left="720" w:firstLine="705"/>
        <w:rPr>
          <w:rFonts w:ascii="Roboto" w:cs="Roboto" w:eastAsia="Roboto" w:hAnsi="Roboto"/>
          <w:b w:val="1"/>
          <w:bCs w:val="1"/>
          <w:sz w:val="36"/>
          <w:szCs w:val="36"/>
        </w:rPr>
      </w:pPr>
      <w:r w:rsidDel="00000000" w:rsidR="00000000" w:rsidRPr="00000000">
        <w:rPr>
          <w:rFonts w:ascii="Roboto" w:cs="Roboto" w:eastAsia="Roboto" w:hAnsi="Roboto"/>
          <w:b w:val="1"/>
          <w:bCs w:val="1"/>
          <w:sz w:val="36"/>
          <w:szCs w:val="36"/>
          <w:rtl w:val="0"/>
        </w:rPr>
        <w:t xml:space="preserve">Basic Code Enforcement</w:t>
      </w:r>
    </w:p>
    <w:p w:rsidR="00000000" w:rsidDel="00000000" w:rsidP="00000000" w:rsidRDefault="00000000" w:rsidRPr="00000000" w14:paraId="00000007">
      <w:pPr>
        <w:spacing w:after="90" w:lineRule="auto"/>
        <w:rPr>
          <w:rFonts w:ascii="Roboto" w:cs="Roboto" w:eastAsia="Roboto" w:hAnsi="Roboto"/>
          <w:sz w:val="36"/>
          <w:szCs w:val="36"/>
        </w:rPr>
      </w:pPr>
      <w:r w:rsidDel="00000000" w:rsidR="00000000" w:rsidRPr="00000000">
        <w:rPr>
          <w:rtl w:val="0"/>
        </w:rPr>
      </w:r>
    </w:p>
    <w:p w:rsidR="00000000" w:rsidDel="00000000" w:rsidP="00000000" w:rsidRDefault="00000000" w:rsidRPr="00000000" w14:paraId="00000008">
      <w:pPr>
        <w:spacing w:after="90" w:lineRule="auto"/>
        <w:rPr>
          <w:rFonts w:ascii="Roboto" w:cs="Roboto" w:eastAsia="Roboto" w:hAnsi="Roboto"/>
          <w:sz w:val="26"/>
          <w:szCs w:val="26"/>
        </w:rPr>
      </w:pPr>
      <w:r w:rsidDel="00000000" w:rsidR="00000000" w:rsidRPr="00000000">
        <w:rPr>
          <w:rFonts w:ascii="Roboto" w:cs="Roboto" w:eastAsia="Roboto" w:hAnsi="Roboto"/>
          <w:sz w:val="26"/>
          <w:szCs w:val="26"/>
          <w:rtl w:val="0"/>
        </w:rPr>
        <w:t xml:space="preserve">                      </w:t>
      </w:r>
    </w:p>
    <w:p w:rsidR="00000000" w:rsidDel="00000000" w:rsidP="00000000" w:rsidRDefault="00000000" w:rsidRPr="00000000" w14:paraId="00000009">
      <w:pPr>
        <w:spacing w:after="90" w:lineRule="auto"/>
        <w:ind w:left="705" w:firstLine="720"/>
        <w:rPr>
          <w:rFonts w:ascii="Roboto" w:cs="Roboto" w:eastAsia="Roboto" w:hAnsi="Roboto"/>
          <w:b w:val="1"/>
          <w:bCs w:val="1"/>
          <w:sz w:val="26"/>
          <w:szCs w:val="26"/>
        </w:rPr>
      </w:pPr>
      <w:r w:rsidDel="00000000" w:rsidR="00000000" w:rsidRPr="00000000">
        <w:rPr>
          <w:rFonts w:ascii="Roboto" w:cs="Roboto" w:eastAsia="Roboto" w:hAnsi="Roboto"/>
          <w:sz w:val="26"/>
          <w:szCs w:val="26"/>
          <w:rtl w:val="0"/>
        </w:rPr>
        <w:t xml:space="preserve"> </w:t>
        <w:tab/>
        <w:t xml:space="preserve">   </w:t>
      </w:r>
      <w:r w:rsidDel="00000000" w:rsidR="00000000" w:rsidRPr="00000000">
        <w:rPr>
          <w:rFonts w:ascii="Roboto" w:cs="Roboto" w:eastAsia="Roboto" w:hAnsi="Roboto"/>
          <w:b w:val="1"/>
          <w:bCs w:val="1"/>
          <w:sz w:val="26"/>
          <w:szCs w:val="26"/>
          <w:rtl w:val="0"/>
        </w:rPr>
        <w:t xml:space="preserve">John M. Gibson, Jr</w:t>
      </w:r>
    </w:p>
    <w:p w:rsidR="00000000" w:rsidDel="00000000" w:rsidP="00000000" w:rsidRDefault="00000000" w:rsidRPr="00000000" w14:paraId="0000000A">
      <w:pPr>
        <w:spacing w:after="90" w:lineRule="auto"/>
        <w:jc w:val="center"/>
        <w:rPr>
          <w:rFonts w:ascii="Roboto" w:cs="Roboto" w:eastAsia="Roboto" w:hAnsi="Roboto"/>
          <w:sz w:val="26"/>
          <w:szCs w:val="26"/>
        </w:rPr>
      </w:pPr>
      <w:r w:rsidDel="00000000" w:rsidR="00000000" w:rsidRPr="00000000">
        <w:rPr>
          <w:rtl w:val="0"/>
        </w:rPr>
      </w:r>
    </w:p>
    <w:p w:rsidR="00000000" w:rsidDel="00000000" w:rsidP="00000000" w:rsidRDefault="00000000" w:rsidRPr="00000000" w14:paraId="0000000B">
      <w:pPr>
        <w:spacing w:after="9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Course Description:</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course educates new code officials in basic concepts of code enforcement and provides an opportunity to master skills that are fundamental to performing the duties of a code official.  The goal of this training is to ensure that the Participants will be able to explain the fundamentals of code enforcement and describe the duties of a code official.</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Course Objectives:</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Define code, model code and building code</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the building permit process</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items to check in a zoning review</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construction documents and their components</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Define Standards and explain how they are developed</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the code adoption process</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Recognize a site plan</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the plan review process</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Describe the inspection process, including called, complaint, periodic and survey inspections</w:t>
      </w:r>
      <w:r w:rsidDel="00000000" w:rsidR="00000000" w:rsidRPr="00000000">
        <w:rPr>
          <w:rtl w:val="0"/>
        </w:rPr>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About the Instructor:</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John is the Technical Manager/ Education and an Instructor for the International Code Council (ICC). A certified Master Code Professional and Certified Fire Marshal; he has forty- five (45) other certifications, including thirty- six (36) from the ICC. Having earned a B.S. in Engineering from the University of Delaware, he has also studied Architecture at Georgia Tech and completed courses in Emergency Management and Fire Prevention at the National Emergency Training Center. </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Formerly the Director of the Department of Permits and Inspections for Frederick County Maryland, he is an ICC Honorary Member, has served on the ICC- Evaluations Services (ICC- ES) Board of Directors, the ICC Code Correlating Committee, the Board of Directors for BOCA International, Inc., Maryland’s Governor’s Smart Code Strategy Group, Chaired the ICC Board for International Professional Standards and is an Honorary Member and Past President of the Maryland Building Officials Association. </w:t>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He currently teaches ICC administrative, building, residential, existing building, permit technician, property maintenance, zoning, green building, fire, wildland/urban interface, energy courses, and is a contract instructor at the Dept. of Homeland Security, United States Fire Administration, National Fire Academy, Emmitsburg, MD. He received the ICC Educator of the Year award in 2010.</w:t>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4">
      <w:pPr>
        <w:spacing w:after="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Agenda: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h9m60746udlr" w:id="1"/>
      <w:bookmarkEnd w:id="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Check-in (in person &amp; on-line)</w:t>
        <w:tab/>
        <w:t xml:space="preserve">8:30 am</w:t>
        <w:tab/>
        <w:t xml:space="preserve">-9:00 am</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Educational Presentation</w:t>
        <w:tab/>
        <w:t xml:space="preserve">9:00 am</w:t>
        <w:tab/>
        <w:t xml:space="preserve">-12:00 pm</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Lunch</w:t>
        <w:tab/>
        <w:tab/>
        <w:tab/>
        <w:tab/>
        <w:t xml:space="preserve">12:00 pm-1:00 pm</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Educational Presentation</w:t>
        <w:tab/>
        <w:t xml:space="preserve">1:00 pm-4:00 pm</w:t>
      </w:r>
    </w:p>
    <w:p w:rsidR="00000000" w:rsidDel="00000000" w:rsidP="00000000" w:rsidRDefault="00000000" w:rsidRPr="00000000" w14:paraId="00000029">
      <w:pPr>
        <w:spacing w:after="0" w:lineRule="auto"/>
        <w:ind w:left="72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A">
      <w:pPr>
        <w:tabs>
          <w:tab w:val="left" w:leader="none" w:pos="2352"/>
        </w:tabs>
        <w:spacing w:after="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Meeting Location:</w:t>
      </w:r>
    </w:p>
    <w:p w:rsidR="00000000" w:rsidDel="00000000" w:rsidP="00000000" w:rsidRDefault="00000000" w:rsidRPr="00000000" w14:paraId="0000002B">
      <w:pPr>
        <w:spacing w:after="0" w:lineRule="auto"/>
        <w:ind w:left="7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Town Hall. 205 Nimble Hill Rd. Newington, NH</w:t>
      </w:r>
      <w:r w:rsidDel="00000000" w:rsidR="00000000" w:rsidRPr="00000000">
        <w:rPr>
          <w:rtl w:val="0"/>
        </w:rPr>
      </w:r>
    </w:p>
    <w:p w:rsidR="00000000" w:rsidDel="00000000" w:rsidP="00000000" w:rsidRDefault="00000000" w:rsidRPr="00000000" w14:paraId="0000002C">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In-person &amp; on-line meeting (you will be emailed i</w:t>
      </w:r>
      <w:r w:rsidDel="00000000" w:rsidR="00000000" w:rsidRPr="00000000">
        <w:rPr>
          <w:rFonts w:ascii="Times New Roman" w:cs="Times New Roman" w:eastAsia="Times New Roman" w:hAnsi="Times New Roman"/>
          <w:rtl w:val="0"/>
        </w:rPr>
        <w:t xml:space="preserve">nstructions prior to the training)</w:t>
      </w:r>
    </w:p>
    <w:p w:rsidR="00000000" w:rsidDel="00000000" w:rsidP="00000000" w:rsidRDefault="00000000" w:rsidRPr="00000000" w14:paraId="0000002D">
      <w:pPr>
        <w:tabs>
          <w:tab w:val="left" w:leader="none" w:pos="1440"/>
          <w:tab w:val="left" w:leader="none" w:pos="4320"/>
          <w:tab w:val="left" w:leader="none" w:pos="5580"/>
          <w:tab w:val="left" w:leader="none" w:pos="6120"/>
        </w:tabs>
        <w:spacing w:after="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E">
      <w:pPr>
        <w:tabs>
          <w:tab w:val="left" w:leader="none" w:pos="1440"/>
          <w:tab w:val="left" w:leader="none" w:pos="4320"/>
          <w:tab w:val="left" w:leader="none" w:pos="5580"/>
          <w:tab w:val="left" w:leader="none" w:pos="6120"/>
        </w:tabs>
        <w:spacing w:after="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Price: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Members:</w:t>
        <w:tab/>
        <w:t xml:space="preserve">$50 remote, $75 in-person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Non-Members:</w:t>
        <w:tab/>
        <w:t xml:space="preserve">$100 (payment required prior to the day of training)</w:t>
      </w:r>
    </w:p>
    <w:p w:rsidR="00000000" w:rsidDel="00000000" w:rsidP="00000000" w:rsidRDefault="00000000" w:rsidRPr="00000000" w14:paraId="00000031">
      <w:pPr>
        <w:rPr>
          <w:rFonts w:ascii="Roboto" w:cs="Roboto" w:eastAsia="Roboto" w:hAnsi="Roboto"/>
          <w:b w:val="1"/>
          <w:bCs w:val="1"/>
        </w:rPr>
      </w:pPr>
      <w:r w:rsidDel="00000000" w:rsidR="00000000" w:rsidRPr="00000000">
        <w:rPr>
          <w:rFonts w:ascii="Roboto" w:cs="Roboto" w:eastAsia="Roboto" w:hAnsi="Roboto"/>
          <w:b w:val="1"/>
          <w:bCs w:val="1"/>
          <w:rtl w:val="0"/>
        </w:rPr>
        <w:tab/>
      </w:r>
    </w:p>
    <w:p w:rsidR="00000000" w:rsidDel="00000000" w:rsidP="00000000" w:rsidRDefault="00000000" w:rsidRPr="00000000" w14:paraId="00000032">
      <w:pPr>
        <w:jc w:val="center"/>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PLEASE REGISTER by </w:t>
      </w:r>
      <w:r w:rsidDel="00000000" w:rsidR="00000000" w:rsidRPr="00000000">
        <w:rPr>
          <w:rFonts w:ascii="Roboto" w:cs="Roboto" w:eastAsia="Roboto" w:hAnsi="Roboto"/>
          <w:b w:val="1"/>
          <w:bCs w:val="1"/>
          <w:color w:val="ff0000"/>
          <w:sz w:val="24"/>
          <w:szCs w:val="24"/>
          <w:rtl w:val="0"/>
        </w:rPr>
        <w:t xml:space="preserve">Friday, September 4</w:t>
      </w:r>
      <w:r w:rsidDel="00000000" w:rsidR="00000000" w:rsidRPr="00000000">
        <w:rPr>
          <w:rFonts w:ascii="Roboto" w:cs="Roboto" w:eastAsia="Roboto" w:hAnsi="Roboto"/>
          <w:b w:val="1"/>
          <w:bCs w:val="1"/>
          <w:color w:val="ff0000"/>
          <w:sz w:val="24"/>
          <w:szCs w:val="24"/>
          <w:vertAlign w:val="superscript"/>
          <w:rtl w:val="0"/>
        </w:rPr>
        <w:t xml:space="preserve">th </w:t>
      </w:r>
      <w:r w:rsidDel="00000000" w:rsidR="00000000" w:rsidRPr="00000000">
        <w:rPr>
          <w:rFonts w:ascii="Roboto" w:cs="Roboto" w:eastAsia="Roboto" w:hAnsi="Roboto"/>
          <w:b w:val="1"/>
          <w:bCs w:val="1"/>
          <w:color w:val="323232"/>
          <w:sz w:val="24"/>
          <w:szCs w:val="24"/>
          <w:rtl w:val="0"/>
        </w:rPr>
        <w:t xml:space="preserve">by 4:00 pm</w:t>
      </w:r>
      <w:r w:rsidDel="00000000" w:rsidR="00000000" w:rsidRPr="00000000">
        <w:rPr>
          <w:rtl w:val="0"/>
        </w:rPr>
      </w:r>
    </w:p>
    <w:p w:rsidR="00000000" w:rsidDel="00000000" w:rsidP="00000000" w:rsidRDefault="00000000" w:rsidRPr="00000000" w14:paraId="00000033">
      <w:pPr>
        <w:shd w:fill="ffc000" w:val="clear"/>
        <w:spacing w:after="120" w:before="80" w:lineRule="auto"/>
        <w:rPr>
          <w:rFonts w:ascii="Roboto" w:cs="Roboto" w:eastAsia="Roboto" w:hAnsi="Roboto"/>
          <w:color w:val="000000"/>
          <w:sz w:val="2"/>
          <w:szCs w:val="2"/>
          <w:u w:val="single"/>
        </w:rPr>
      </w:pPr>
      <w:hyperlink r:id="rId9">
        <w:r w:rsidDel="00000000" w:rsidR="00000000" w:rsidRPr="00000000">
          <w:rPr>
            <w:rFonts w:ascii="Roboto" w:cs="Roboto" w:eastAsia="Roboto" w:hAnsi="Roboto"/>
            <w:color w:val="1155cc"/>
            <w:sz w:val="40"/>
            <w:szCs w:val="40"/>
            <w:u w:val="single"/>
            <w:rtl w:val="0"/>
          </w:rPr>
          <w:t xml:space="preserve">Click Here to Register for the September 9</w:t>
        </w:r>
      </w:hyperlink>
      <w:hyperlink r:id="rId10">
        <w:r w:rsidDel="00000000" w:rsidR="00000000" w:rsidRPr="00000000">
          <w:rPr>
            <w:rFonts w:ascii="Roboto" w:cs="Roboto" w:eastAsia="Roboto" w:hAnsi="Roboto"/>
            <w:color w:val="1155cc"/>
            <w:sz w:val="40"/>
            <w:szCs w:val="40"/>
            <w:u w:val="single"/>
            <w:vertAlign w:val="superscript"/>
            <w:rtl w:val="0"/>
          </w:rPr>
          <w:t xml:space="preserve">th</w:t>
        </w:r>
      </w:hyperlink>
      <w:hyperlink r:id="rId11">
        <w:r w:rsidDel="00000000" w:rsidR="00000000" w:rsidRPr="00000000">
          <w:rPr>
            <w:rFonts w:ascii="Roboto" w:cs="Roboto" w:eastAsia="Roboto" w:hAnsi="Roboto"/>
            <w:color w:val="1155cc"/>
            <w:sz w:val="40"/>
            <w:szCs w:val="40"/>
            <w:u w:val="single"/>
            <w:rtl w:val="0"/>
          </w:rPr>
          <w:t xml:space="preserve"> Training</w:t>
        </w:r>
      </w:hyperlink>
      <w:r w:rsidDel="00000000" w:rsidR="00000000" w:rsidRPr="00000000">
        <w:rPr>
          <w:rtl w:val="0"/>
        </w:rPr>
      </w:r>
    </w:p>
    <w:p w:rsidR="00000000" w:rsidDel="00000000" w:rsidP="00000000" w:rsidRDefault="00000000" w:rsidRPr="00000000" w14:paraId="00000034">
      <w:pPr>
        <w:ind w:left="115" w:firstLine="0"/>
        <w:rPr>
          <w:rFonts w:ascii="Roboto" w:cs="Roboto" w:eastAsia="Roboto" w:hAnsi="Roboto"/>
          <w:sz w:val="20"/>
          <w:szCs w:val="20"/>
        </w:rPr>
      </w:pPr>
      <w:r w:rsidDel="00000000" w:rsidR="00000000" w:rsidRPr="00000000">
        <w:rPr>
          <w:rFonts w:ascii="Roboto" w:cs="Roboto" w:eastAsia="Roboto" w:hAnsi="Roboto"/>
          <w:sz w:val="16"/>
          <w:szCs w:val="16"/>
          <w:rtl w:val="0"/>
        </w:rPr>
        <w:tab/>
      </w:r>
      <w:r w:rsidDel="00000000" w:rsidR="00000000" w:rsidRPr="00000000">
        <w:rPr>
          <w:rFonts w:ascii="Roboto" w:cs="Roboto" w:eastAsia="Roboto" w:hAnsi="Roboto"/>
          <w:sz w:val="20"/>
          <w:szCs w:val="20"/>
          <w:rtl w:val="0"/>
        </w:rPr>
        <w:t xml:space="preserve">Please email: </w:t>
      </w:r>
      <w:hyperlink r:id="rId12">
        <w:r w:rsidDel="00000000" w:rsidR="00000000" w:rsidRPr="00000000">
          <w:rPr>
            <w:rFonts w:ascii="Roboto" w:cs="Roboto" w:eastAsia="Roboto" w:hAnsi="Roboto"/>
            <w:color w:val="0563c1"/>
            <w:sz w:val="20"/>
            <w:szCs w:val="20"/>
            <w:u w:val="single"/>
            <w:rtl w:val="0"/>
          </w:rPr>
          <w:t xml:space="preserve">NHBOA@nhmunicipal.org</w:t>
        </w:r>
      </w:hyperlink>
      <w:r w:rsidDel="00000000" w:rsidR="00000000" w:rsidRPr="00000000">
        <w:rPr>
          <w:rFonts w:ascii="Roboto" w:cs="Roboto" w:eastAsia="Roboto" w:hAnsi="Roboto"/>
          <w:sz w:val="20"/>
          <w:szCs w:val="20"/>
          <w:rtl w:val="0"/>
        </w:rPr>
        <w:t xml:space="preserve"> if you need help. Do not email registrations, thank you.</w:t>
      </w:r>
    </w:p>
    <w:p w:rsidR="00000000" w:rsidDel="00000000" w:rsidP="00000000" w:rsidRDefault="00000000" w:rsidRPr="00000000" w14:paraId="00000035">
      <w:pPr>
        <w:spacing w:after="0" w:lineRule="auto"/>
        <w:rPr>
          <w:rFonts w:ascii="Roboto" w:cs="Roboto" w:eastAsia="Roboto" w:hAnsi="Roboto"/>
          <w:sz w:val="8"/>
          <w:szCs w:val="8"/>
        </w:rPr>
      </w:pPr>
      <w:r w:rsidDel="00000000" w:rsidR="00000000" w:rsidRPr="00000000">
        <w:rPr>
          <w:rtl w:val="0"/>
        </w:rPr>
      </w:r>
    </w:p>
    <w:p w:rsidR="00000000" w:rsidDel="00000000" w:rsidP="00000000" w:rsidRDefault="00000000" w:rsidRPr="00000000" w14:paraId="00000036">
      <w:pPr>
        <w:spacing w:after="0" w:lineRule="auto"/>
        <w:jc w:val="center"/>
        <w:rPr>
          <w:rFonts w:ascii="Roboto" w:cs="Roboto" w:eastAsia="Roboto" w:hAnsi="Roboto"/>
          <w:color w:val="ff0000"/>
          <w:sz w:val="20"/>
          <w:szCs w:val="20"/>
        </w:rPr>
      </w:pPr>
      <w:r w:rsidDel="00000000" w:rsidR="00000000" w:rsidRPr="00000000">
        <w:rPr>
          <w:rFonts w:ascii="Roboto" w:cs="Roboto" w:eastAsia="Roboto" w:hAnsi="Roboto"/>
          <w:color w:val="ff0000"/>
          <w:sz w:val="20"/>
          <w:szCs w:val="20"/>
          <w:rtl w:val="0"/>
        </w:rPr>
        <w:t xml:space="preserve">NHBOA is an ICC Preferred Provider - #1087 - 3 Contact Hours</w:t>
      </w:r>
    </w:p>
    <w:p w:rsidR="00000000" w:rsidDel="00000000" w:rsidP="00000000" w:rsidRDefault="00000000" w:rsidRPr="00000000" w14:paraId="00000037">
      <w:pPr>
        <w:jc w:val="center"/>
        <w:rPr>
          <w:rFonts w:ascii="Roboto" w:cs="Roboto" w:eastAsia="Roboto" w:hAnsi="Roboto"/>
          <w:color w:val="ff0000"/>
          <w:sz w:val="20"/>
          <w:szCs w:val="20"/>
        </w:rPr>
      </w:pPr>
      <w:r w:rsidDel="00000000" w:rsidR="00000000" w:rsidRPr="00000000">
        <w:rPr>
          <w:rFonts w:ascii="Roboto" w:cs="Roboto" w:eastAsia="Roboto" w:hAnsi="Roboto"/>
          <w:color w:val="ff0000"/>
          <w:sz w:val="20"/>
          <w:szCs w:val="20"/>
          <w:rtl w:val="0"/>
        </w:rPr>
        <w:t xml:space="preserve">(CEU’s for participation are emailed to attendees upon completion and full payment of registration fee)</w:t>
      </w:r>
    </w:p>
    <w:sectPr>
      <w:pgSz w:h="15840" w:w="12240" w:orient="portrait"/>
      <w:pgMar w:bottom="187" w:top="1080" w:left="1080" w:right="108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semiHidden w:val="1"/>
    <w:unhideWhenUsed w:val="1"/>
    <w:rsid w:val="008D1280"/>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apple-tab-span" w:customStyle="1">
    <w:name w:val="apple-tab-span"/>
    <w:basedOn w:val="DefaultParagraphFont"/>
    <w:rsid w:val="008D1280"/>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nhboa.wildapricot.org/event-6693707" TargetMode="External"/><Relationship Id="rId10" Type="http://schemas.openxmlformats.org/officeDocument/2006/relationships/hyperlink" Target="https://nhboa.wildapricot.org/event-6693707" TargetMode="External"/><Relationship Id="rId12" Type="http://schemas.openxmlformats.org/officeDocument/2006/relationships/hyperlink" Target="mailto:NHBOA@comcast.net" TargetMode="External"/><Relationship Id="rId9" Type="http://schemas.openxmlformats.org/officeDocument/2006/relationships/hyperlink" Target="https://nhboa.wildapricot.org/event-6693707"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2QezZQful5nXvLRk/3CBgCiUYA==">CgMxLjAyDmgueTQwNjRwa3lhdGllMg5oLmg5bTYwNzQ2dWRscjgAciExSHhpdXJieTZpQUczd2ZlMGpmLV9TWTkwUDZhYWJnaGU=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2026-08-24T13:24:00Z</dcterms:created>
</cp:coreProperties>
</file>